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F" w:rsidRP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8861DF">
        <w:rPr>
          <w:rFonts w:cs="Arial"/>
          <w:b/>
          <w:bCs/>
          <w:sz w:val="28"/>
          <w:szCs w:val="28"/>
        </w:rPr>
        <w:t>Entbindung von der ärztlichen Schweigepflicht</w:t>
      </w:r>
    </w:p>
    <w:p w:rsidR="008861DF" w:rsidRPr="00437405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6"/>
          <w:szCs w:val="16"/>
        </w:rPr>
      </w:pPr>
    </w:p>
    <w:p w:rsidR="008861DF" w:rsidRPr="00B333DB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2"/>
        </w:rPr>
      </w:pPr>
      <w:r w:rsidRPr="00B333DB">
        <w:rPr>
          <w:rFonts w:cs="Arial"/>
          <w:b/>
          <w:bCs/>
          <w:szCs w:val="22"/>
        </w:rPr>
        <w:t>1.</w:t>
      </w:r>
      <w:r w:rsidRPr="00B333DB">
        <w:rPr>
          <w:rFonts w:cs="Arial"/>
          <w:b/>
          <w:bCs/>
          <w:szCs w:val="22"/>
        </w:rPr>
        <w:tab/>
        <w:t xml:space="preserve">Einwilligungserklärung der / des </w:t>
      </w:r>
      <w:r w:rsidR="002C23CC">
        <w:rPr>
          <w:rFonts w:cs="Arial"/>
          <w:b/>
          <w:bCs/>
          <w:szCs w:val="22"/>
        </w:rPr>
        <w:t>Leistungsberechtigten</w:t>
      </w:r>
    </w:p>
    <w:p w:rsidR="008861DF" w:rsidRPr="00437405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16"/>
          <w:szCs w:val="16"/>
          <w:u w:val="single"/>
        </w:rPr>
      </w:pPr>
    </w:p>
    <w:p w:rsidR="00437405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b/>
          <w:bCs/>
          <w:szCs w:val="22"/>
        </w:rPr>
        <w:t xml:space="preserve">Ich willige ein, </w:t>
      </w:r>
      <w:r w:rsidRPr="008861DF">
        <w:rPr>
          <w:rFonts w:cs="Arial"/>
          <w:szCs w:val="22"/>
        </w:rPr>
        <w:t>dass der Rentenversicherungsträger von den Ärzten und Einrichtungen, die ich im Antrag</w:t>
      </w:r>
      <w:r>
        <w:rPr>
          <w:rFonts w:cs="Arial"/>
          <w:szCs w:val="22"/>
        </w:rPr>
        <w:t xml:space="preserve"> auf Leistungen der Grundsicherung </w:t>
      </w:r>
    </w:p>
    <w:p w:rsidR="00437405" w:rsidRDefault="00B01994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(   </w:t>
      </w:r>
      <w:r w:rsidR="00437405">
        <w:rPr>
          <w:rFonts w:cs="Arial"/>
          <w:szCs w:val="22"/>
        </w:rPr>
        <w:t xml:space="preserve">) </w:t>
      </w:r>
      <w:r w:rsidR="008A6D37">
        <w:rPr>
          <w:rFonts w:cs="Arial"/>
          <w:szCs w:val="22"/>
        </w:rPr>
        <w:t xml:space="preserve">   </w:t>
      </w:r>
      <w:r w:rsidR="008861DF">
        <w:rPr>
          <w:rFonts w:cs="Arial"/>
          <w:szCs w:val="22"/>
        </w:rPr>
        <w:t xml:space="preserve">im Alter und bei Erwerbsminderung </w:t>
      </w:r>
      <w:r w:rsidR="00F10B96">
        <w:rPr>
          <w:rFonts w:cs="Arial"/>
          <w:szCs w:val="22"/>
        </w:rPr>
        <w:t xml:space="preserve">gem. § 41 Abs. 3 </w:t>
      </w:r>
      <w:r w:rsidR="00105BF2">
        <w:rPr>
          <w:rFonts w:cs="Arial"/>
          <w:szCs w:val="22"/>
        </w:rPr>
        <w:t>Zwölftes Buch Sozialgesetzbuch          (</w:t>
      </w:r>
      <w:r w:rsidR="00F10B96">
        <w:rPr>
          <w:rFonts w:cs="Arial"/>
          <w:szCs w:val="22"/>
        </w:rPr>
        <w:t>SGB XII</w:t>
      </w:r>
      <w:r w:rsidR="00105BF2">
        <w:rPr>
          <w:rFonts w:cs="Arial"/>
          <w:szCs w:val="22"/>
        </w:rPr>
        <w:t>)</w:t>
      </w:r>
    </w:p>
    <w:p w:rsidR="00437405" w:rsidRDefault="00B01994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(   </w:t>
      </w:r>
      <w:r w:rsidR="00437405">
        <w:rPr>
          <w:rFonts w:cs="Arial"/>
          <w:szCs w:val="22"/>
        </w:rPr>
        <w:t xml:space="preserve">) </w:t>
      </w:r>
      <w:r w:rsidR="008A6D37">
        <w:rPr>
          <w:rFonts w:cs="Arial"/>
          <w:szCs w:val="22"/>
        </w:rPr>
        <w:t xml:space="preserve">   </w:t>
      </w:r>
      <w:r w:rsidR="00437405">
        <w:rPr>
          <w:rFonts w:cs="Arial"/>
          <w:szCs w:val="22"/>
        </w:rPr>
        <w:t>für Arbeitsuchende</w:t>
      </w:r>
    </w:p>
    <w:p w:rsid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szCs w:val="22"/>
        </w:rPr>
        <w:t>angegeben habe oder die aus den überlassenen Unterlagen ersichtlich sind, alle ärztlichen und psychologischen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 xml:space="preserve">Untersuchungsunterlagen </w:t>
      </w:r>
      <w:r w:rsidR="00C707CD">
        <w:rPr>
          <w:rFonts w:cs="Arial"/>
          <w:szCs w:val="22"/>
        </w:rPr>
        <w:t xml:space="preserve">und Auskünfte </w:t>
      </w:r>
      <w:r w:rsidRPr="008861DF">
        <w:rPr>
          <w:rFonts w:cs="Arial"/>
          <w:szCs w:val="22"/>
        </w:rPr>
        <w:t>erhalten darf, die er für die Entscheidung benötigt. Das schließt die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Unterlagen ein, die diese Ärzte und Einrichtungen von anderen Ärzten und Einrichtungen erhalten haben.</w:t>
      </w:r>
    </w:p>
    <w:p w:rsidR="008861DF" w:rsidRP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szCs w:val="22"/>
        </w:rPr>
        <w:t xml:space="preserve">Ärztliche Untersuchungen, die während des Verfahrens </w:t>
      </w:r>
      <w:r>
        <w:rPr>
          <w:rFonts w:cs="Arial"/>
          <w:szCs w:val="22"/>
        </w:rPr>
        <w:t>–</w:t>
      </w:r>
      <w:r w:rsidRPr="008861DF">
        <w:rPr>
          <w:rFonts w:cs="Arial"/>
          <w:szCs w:val="22"/>
        </w:rPr>
        <w:t xml:space="preserve"> beispielsweise in einem Kranke</w:t>
      </w:r>
      <w:r w:rsidRPr="008861DF">
        <w:rPr>
          <w:rFonts w:cs="Arial"/>
          <w:szCs w:val="22"/>
        </w:rPr>
        <w:t>n</w:t>
      </w:r>
      <w:r w:rsidRPr="008861DF">
        <w:rPr>
          <w:rFonts w:cs="Arial"/>
          <w:szCs w:val="22"/>
        </w:rPr>
        <w:t>haus oder einer anderen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 xml:space="preserve">Behandlungsstätte </w:t>
      </w:r>
      <w:r>
        <w:rPr>
          <w:rFonts w:cs="Arial"/>
          <w:szCs w:val="22"/>
        </w:rPr>
        <w:t>–</w:t>
      </w:r>
      <w:r w:rsidRPr="008861DF">
        <w:rPr>
          <w:rFonts w:cs="Arial"/>
          <w:szCs w:val="22"/>
        </w:rPr>
        <w:t xml:space="preserve"> stattgefunden haben, werde ich dem Rente</w:t>
      </w:r>
      <w:r w:rsidRPr="008861DF">
        <w:rPr>
          <w:rFonts w:cs="Arial"/>
          <w:szCs w:val="22"/>
        </w:rPr>
        <w:t>n</w:t>
      </w:r>
      <w:r w:rsidRPr="008861DF">
        <w:rPr>
          <w:rFonts w:cs="Arial"/>
          <w:szCs w:val="22"/>
        </w:rPr>
        <w:t>versicherungsträger umgehend mitteilen. Wenn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 xml:space="preserve">ich bei dieser Mitteilung nichts Gegenteiliges erkläre, </w:t>
      </w:r>
      <w:r w:rsidRPr="008861DF">
        <w:rPr>
          <w:rFonts w:cs="Arial"/>
          <w:b/>
          <w:bCs/>
          <w:szCs w:val="22"/>
        </w:rPr>
        <w:t xml:space="preserve">willige ich ein, </w:t>
      </w:r>
      <w:r w:rsidRPr="008861DF">
        <w:rPr>
          <w:rFonts w:cs="Arial"/>
          <w:szCs w:val="22"/>
        </w:rPr>
        <w:t>dass der Rentenversicherungsträger auch die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Unterlagen über diese ärztlichen Untersuchungen erhalten darf.</w:t>
      </w:r>
    </w:p>
    <w:p w:rsidR="008861DF" w:rsidRP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b/>
          <w:bCs/>
          <w:szCs w:val="22"/>
        </w:rPr>
        <w:t xml:space="preserve">Ich willige ein, </w:t>
      </w:r>
      <w:r w:rsidRPr="008861DF">
        <w:rPr>
          <w:rFonts w:cs="Arial"/>
          <w:szCs w:val="22"/>
        </w:rPr>
        <w:t>dass bereits vorhandene Entlassungsberichte über Leistungen zur medizin</w:t>
      </w:r>
      <w:r w:rsidRPr="008861DF">
        <w:rPr>
          <w:rFonts w:cs="Arial"/>
          <w:szCs w:val="22"/>
        </w:rPr>
        <w:t>i</w:t>
      </w:r>
      <w:r w:rsidRPr="008861DF">
        <w:rPr>
          <w:rFonts w:cs="Arial"/>
          <w:szCs w:val="22"/>
        </w:rPr>
        <w:t>schen Rehabilitation des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Rentenversicherungsträgers einem eventuell zu beauftragenden Gutachter übersandt werden dürfen.</w:t>
      </w:r>
    </w:p>
    <w:p w:rsidR="00F12498" w:rsidRDefault="00F12498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F12498" w:rsidRDefault="00F12498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77330A">
        <w:rPr>
          <w:rFonts w:cs="Arial"/>
          <w:b/>
          <w:szCs w:val="22"/>
        </w:rPr>
        <w:t>Ich willige ein</w:t>
      </w:r>
      <w:r>
        <w:rPr>
          <w:rFonts w:cs="Arial"/>
          <w:szCs w:val="22"/>
        </w:rPr>
        <w:t>, dass die beim Sozialhilfeträger bereits vorliegenden medizinischen Unterl</w:t>
      </w:r>
      <w:r>
        <w:rPr>
          <w:rFonts w:cs="Arial"/>
          <w:szCs w:val="22"/>
        </w:rPr>
        <w:t>a</w:t>
      </w:r>
      <w:r>
        <w:rPr>
          <w:rFonts w:cs="Arial"/>
          <w:szCs w:val="22"/>
        </w:rPr>
        <w:t>gen an den Rentenversicherungsträger gesandt werden dürfen.</w:t>
      </w:r>
    </w:p>
    <w:p w:rsidR="008861DF" w:rsidRP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b/>
          <w:bCs/>
          <w:szCs w:val="22"/>
        </w:rPr>
        <w:t xml:space="preserve">Ich willige außerdem ein, </w:t>
      </w:r>
      <w:r w:rsidRPr="008861DF">
        <w:rPr>
          <w:rFonts w:cs="Arial"/>
          <w:szCs w:val="22"/>
        </w:rPr>
        <w:t>dass in den Fällen der Rückgriffsverfahren nach §§ 110 / 111 Siebtes Buch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 xml:space="preserve">Sozialgesetzbuch (SGB VII) oder §§ 116 / 119 </w:t>
      </w:r>
      <w:r w:rsidR="00A4409F" w:rsidRPr="00B333DB">
        <w:rPr>
          <w:rFonts w:cs="Arial"/>
          <w:szCs w:val="22"/>
        </w:rPr>
        <w:t>Zehntes Buch</w:t>
      </w:r>
      <w:r w:rsidR="00A4409F">
        <w:rPr>
          <w:rFonts w:cs="Arial"/>
          <w:szCs w:val="22"/>
        </w:rPr>
        <w:t xml:space="preserve"> </w:t>
      </w:r>
      <w:r w:rsidR="00A4409F" w:rsidRPr="00B333DB">
        <w:rPr>
          <w:rFonts w:cs="Arial"/>
          <w:szCs w:val="22"/>
        </w:rPr>
        <w:t>Sozialgeset</w:t>
      </w:r>
      <w:r w:rsidR="00A4409F" w:rsidRPr="00B333DB">
        <w:rPr>
          <w:rFonts w:cs="Arial"/>
          <w:szCs w:val="22"/>
        </w:rPr>
        <w:t>z</w:t>
      </w:r>
      <w:r w:rsidR="00A4409F" w:rsidRPr="00B333DB">
        <w:rPr>
          <w:rFonts w:cs="Arial"/>
          <w:szCs w:val="22"/>
        </w:rPr>
        <w:t xml:space="preserve">buch </w:t>
      </w:r>
      <w:r w:rsidR="009D1102">
        <w:rPr>
          <w:rFonts w:cs="Arial"/>
          <w:szCs w:val="22"/>
        </w:rPr>
        <w:t>(</w:t>
      </w:r>
      <w:r w:rsidRPr="008861DF">
        <w:rPr>
          <w:rFonts w:cs="Arial"/>
          <w:szCs w:val="22"/>
        </w:rPr>
        <w:t>SGB X</w:t>
      </w:r>
      <w:r w:rsidR="009D1102">
        <w:rPr>
          <w:rFonts w:cs="Arial"/>
          <w:szCs w:val="22"/>
        </w:rPr>
        <w:t>)</w:t>
      </w:r>
      <w:r w:rsidRPr="008861DF">
        <w:rPr>
          <w:rFonts w:cs="Arial"/>
          <w:szCs w:val="22"/>
        </w:rPr>
        <w:t xml:space="preserve"> die angefallenen Gutachten, Krankheitsbefunde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(Krankengeschichten) und Röntgenaufnahmen an den Rentenversicherungsträger und an Dritte herausgegeben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und von ihnen eingesehen und verwertet werden.</w:t>
      </w:r>
    </w:p>
    <w:p w:rsidR="00F12498" w:rsidRDefault="00F12498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F12498" w:rsidRDefault="00F12498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77330A">
        <w:rPr>
          <w:rFonts w:cs="Arial"/>
          <w:b/>
          <w:szCs w:val="22"/>
        </w:rPr>
        <w:t>Ich bin damit einverstanden</w:t>
      </w:r>
      <w:r>
        <w:rPr>
          <w:rFonts w:cs="Arial"/>
          <w:szCs w:val="22"/>
        </w:rPr>
        <w:t>, dass die von mir beauftragten Ärzte und Einrichtungen den mit der Begutachtung meiner Erwerbsminderung beauftragten Ärzten des Rentenversich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>rungsträgers direkt Auskunft erteilen, sofern sich aus den vorgelegten/eingeholten medizin</w:t>
      </w:r>
      <w:r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schen Unterlagen Rückfragebedarf ergibt. </w:t>
      </w:r>
    </w:p>
    <w:p w:rsidR="008861DF" w:rsidRPr="008861DF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525DCD" w:rsidRDefault="008861DF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8861DF">
        <w:rPr>
          <w:rFonts w:cs="Arial"/>
          <w:b/>
          <w:bCs/>
          <w:szCs w:val="22"/>
        </w:rPr>
        <w:lastRenderedPageBreak/>
        <w:t xml:space="preserve">Ich bestätige, </w:t>
      </w:r>
      <w:r w:rsidRPr="008861DF">
        <w:rPr>
          <w:rFonts w:cs="Arial"/>
          <w:szCs w:val="22"/>
        </w:rPr>
        <w:t xml:space="preserve">dass ich eine Ausfertigung der von mir unterschriebenen Erklärung erhalten </w:t>
      </w:r>
      <w:proofErr w:type="spellStart"/>
      <w:r w:rsidRPr="008861DF">
        <w:rPr>
          <w:rFonts w:cs="Arial"/>
          <w:szCs w:val="22"/>
        </w:rPr>
        <w:t>habe.</w:t>
      </w:r>
      <w:r w:rsidRPr="008861DF">
        <w:rPr>
          <w:rFonts w:cs="Arial"/>
          <w:b/>
          <w:bCs/>
          <w:szCs w:val="22"/>
        </w:rPr>
        <w:t>Hinweis</w:t>
      </w:r>
      <w:proofErr w:type="spellEnd"/>
      <w:r w:rsidRPr="008861DF">
        <w:rPr>
          <w:rFonts w:cs="Arial"/>
          <w:b/>
          <w:bCs/>
          <w:szCs w:val="22"/>
        </w:rPr>
        <w:t xml:space="preserve">: </w:t>
      </w:r>
      <w:r w:rsidRPr="008861DF">
        <w:rPr>
          <w:rFonts w:cs="Arial"/>
          <w:szCs w:val="22"/>
        </w:rPr>
        <w:t xml:space="preserve">Für die Entbindung von der ärztlichen Schweigepflicht ist die Unterschrift der / des </w:t>
      </w:r>
      <w:r w:rsidR="002C23CC">
        <w:rPr>
          <w:rFonts w:cs="Arial"/>
          <w:szCs w:val="22"/>
        </w:rPr>
        <w:t>Leistungs</w:t>
      </w:r>
      <w:r w:rsidRPr="008861DF">
        <w:rPr>
          <w:rFonts w:cs="Arial"/>
          <w:szCs w:val="22"/>
        </w:rPr>
        <w:t>berechtigten</w:t>
      </w:r>
      <w:r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erforderlich. Bei fehlender Einsichtsfähigkeit / Einwilligungsf</w:t>
      </w:r>
      <w:r w:rsidRPr="008861DF">
        <w:rPr>
          <w:rFonts w:cs="Arial"/>
          <w:szCs w:val="22"/>
        </w:rPr>
        <w:t>ä</w:t>
      </w:r>
      <w:r w:rsidRPr="008861DF">
        <w:rPr>
          <w:rFonts w:cs="Arial"/>
          <w:szCs w:val="22"/>
        </w:rPr>
        <w:t>higkeit der betreuten Person bitte weiter bei Ziffer</w:t>
      </w:r>
      <w:r w:rsidR="004A57E0">
        <w:rPr>
          <w:rFonts w:cs="Arial"/>
          <w:szCs w:val="22"/>
        </w:rPr>
        <w:t xml:space="preserve"> </w:t>
      </w:r>
      <w:r w:rsidRPr="008861DF">
        <w:rPr>
          <w:rFonts w:cs="Arial"/>
          <w:szCs w:val="22"/>
        </w:rPr>
        <w:t>2.</w:t>
      </w: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9D1102" w:rsidP="006D0C1D">
      <w:pPr>
        <w:tabs>
          <w:tab w:val="left" w:pos="3828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 w:rsidR="008A6D37">
        <w:rPr>
          <w:rFonts w:cs="Arial"/>
          <w:szCs w:val="22"/>
        </w:rPr>
        <w:t>___</w:t>
      </w:r>
      <w:r w:rsidR="00B333DB">
        <w:rPr>
          <w:rFonts w:cs="Arial"/>
          <w:szCs w:val="22"/>
        </w:rPr>
        <w:tab/>
      </w:r>
      <w:r w:rsidR="008A6D37">
        <w:rPr>
          <w:rFonts w:cs="Arial"/>
          <w:szCs w:val="22"/>
        </w:rPr>
        <w:t xml:space="preserve">   </w:t>
      </w:r>
      <w:r w:rsidR="00B333DB">
        <w:rPr>
          <w:rFonts w:cs="Arial"/>
          <w:szCs w:val="22"/>
        </w:rPr>
        <w:t>_________________________________</w:t>
      </w:r>
      <w:r w:rsidR="002C23CC">
        <w:rPr>
          <w:rFonts w:cs="Arial"/>
          <w:szCs w:val="22"/>
        </w:rPr>
        <w:t>__</w:t>
      </w:r>
    </w:p>
    <w:p w:rsidR="00B333DB" w:rsidRDefault="00B333DB" w:rsidP="006D0C1D">
      <w:pPr>
        <w:tabs>
          <w:tab w:val="left" w:pos="3828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szCs w:val="22"/>
        </w:rPr>
        <w:t xml:space="preserve">Ort, Datum </w:t>
      </w:r>
      <w:r>
        <w:rPr>
          <w:rFonts w:cs="Arial"/>
          <w:szCs w:val="22"/>
        </w:rPr>
        <w:tab/>
      </w:r>
      <w:r w:rsidR="008A6D37">
        <w:rPr>
          <w:rFonts w:cs="Arial"/>
          <w:szCs w:val="22"/>
        </w:rPr>
        <w:t xml:space="preserve">   </w:t>
      </w:r>
      <w:r w:rsidR="008A6D37">
        <w:rPr>
          <w:rFonts w:cs="Arial"/>
          <w:szCs w:val="22"/>
        </w:rPr>
        <w:tab/>
        <w:t xml:space="preserve">   </w:t>
      </w:r>
      <w:r w:rsidRPr="00B333DB">
        <w:rPr>
          <w:rFonts w:cs="Arial"/>
          <w:szCs w:val="22"/>
        </w:rPr>
        <w:t xml:space="preserve">Unterschrift der / des </w:t>
      </w:r>
      <w:r w:rsidR="002C23CC">
        <w:rPr>
          <w:rFonts w:cs="Arial"/>
          <w:szCs w:val="22"/>
        </w:rPr>
        <w:t>Leistungsberechtigten</w:t>
      </w:r>
    </w:p>
    <w:p w:rsidR="00F12498" w:rsidRDefault="00F12498" w:rsidP="006D0C1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cs="Arial"/>
          <w:b/>
          <w:szCs w:val="22"/>
        </w:rPr>
      </w:pPr>
    </w:p>
    <w:p w:rsidR="00F12498" w:rsidRDefault="00F12498" w:rsidP="006D0C1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cs="Arial"/>
          <w:b/>
          <w:szCs w:val="22"/>
        </w:rPr>
      </w:pPr>
    </w:p>
    <w:p w:rsidR="00B333DB" w:rsidRPr="00B333DB" w:rsidRDefault="00B333DB" w:rsidP="006D0C1D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cs="Arial"/>
          <w:b/>
          <w:szCs w:val="22"/>
        </w:rPr>
      </w:pPr>
      <w:r w:rsidRPr="00B333DB">
        <w:rPr>
          <w:rFonts w:cs="Arial"/>
          <w:b/>
          <w:szCs w:val="22"/>
        </w:rPr>
        <w:t>2</w:t>
      </w:r>
      <w:r w:rsidR="006E7492">
        <w:rPr>
          <w:rFonts w:cs="Arial"/>
          <w:b/>
          <w:szCs w:val="22"/>
        </w:rPr>
        <w:t>.</w:t>
      </w:r>
      <w:r w:rsidRPr="00B333DB">
        <w:rPr>
          <w:rFonts w:cs="Arial"/>
          <w:b/>
          <w:szCs w:val="22"/>
        </w:rPr>
        <w:tab/>
        <w:t>Einwilligungserklärung der Betreuerin / des Betreuers bei fehlender Einsicht</w:t>
      </w:r>
      <w:r w:rsidRPr="00B333DB">
        <w:rPr>
          <w:rFonts w:cs="Arial"/>
          <w:b/>
          <w:szCs w:val="22"/>
        </w:rPr>
        <w:t>s</w:t>
      </w:r>
      <w:r w:rsidRPr="00B333DB">
        <w:rPr>
          <w:rFonts w:cs="Arial"/>
          <w:b/>
          <w:szCs w:val="22"/>
        </w:rPr>
        <w:t>fähigkeit</w:t>
      </w:r>
      <w:r w:rsidR="00A4409F">
        <w:rPr>
          <w:rFonts w:cs="Arial"/>
          <w:b/>
          <w:szCs w:val="22"/>
        </w:rPr>
        <w:t xml:space="preserve"> </w:t>
      </w:r>
      <w:r w:rsidRPr="00B333DB">
        <w:rPr>
          <w:rFonts w:cs="Arial"/>
          <w:b/>
          <w:szCs w:val="22"/>
        </w:rPr>
        <w:t>/</w:t>
      </w:r>
      <w:r w:rsidR="00A4409F">
        <w:rPr>
          <w:rFonts w:cs="Arial"/>
          <w:b/>
          <w:szCs w:val="22"/>
        </w:rPr>
        <w:t xml:space="preserve"> </w:t>
      </w:r>
      <w:r w:rsidRPr="00B333DB">
        <w:rPr>
          <w:rFonts w:cs="Arial"/>
          <w:b/>
          <w:szCs w:val="22"/>
        </w:rPr>
        <w:t xml:space="preserve">Einwilligungsfähigkeit der / des </w:t>
      </w:r>
      <w:r w:rsidR="002C23CC">
        <w:rPr>
          <w:rFonts w:cs="Arial"/>
          <w:b/>
          <w:szCs w:val="22"/>
        </w:rPr>
        <w:t>Leistungs</w:t>
      </w:r>
      <w:r w:rsidRPr="00B333DB">
        <w:rPr>
          <w:rFonts w:cs="Arial"/>
          <w:b/>
          <w:szCs w:val="22"/>
        </w:rPr>
        <w:t>berechtigten</w:t>
      </w: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szCs w:val="22"/>
        </w:rPr>
        <w:t>Bei nachgewiesener fehlender Einsichtsfähigkeit / Einwilligungsfähigkeit der betreuten Pe</w:t>
      </w:r>
      <w:r w:rsidRPr="00B333DB">
        <w:rPr>
          <w:rFonts w:cs="Arial"/>
          <w:szCs w:val="22"/>
        </w:rPr>
        <w:t>r</w:t>
      </w:r>
      <w:r w:rsidRPr="00B333DB">
        <w:rPr>
          <w:rFonts w:cs="Arial"/>
          <w:szCs w:val="22"/>
        </w:rPr>
        <w:t>son ist für die Entbindung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von der ärztlichen Schweigepflicht die Unterschrift der Betreuerin / des Betreuers erforderlich.</w:t>
      </w:r>
      <w:r>
        <w:rPr>
          <w:rFonts w:cs="Arial"/>
          <w:szCs w:val="22"/>
        </w:rPr>
        <w:t xml:space="preserve"> </w:t>
      </w:r>
    </w:p>
    <w:p w:rsidR="00B333DB" w:rsidRP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b/>
          <w:szCs w:val="22"/>
        </w:rPr>
        <w:t>Ich bestätig</w:t>
      </w:r>
      <w:r w:rsidRPr="00B333DB">
        <w:rPr>
          <w:rFonts w:cs="Arial"/>
          <w:szCs w:val="22"/>
        </w:rPr>
        <w:t>e, dass ich eine Ausfertigung der von mir unterschriebenen Erklärung erhalten habe.</w:t>
      </w: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tabs>
          <w:tab w:val="left" w:pos="3828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____________</w:t>
      </w:r>
      <w:r w:rsidR="009D1102">
        <w:rPr>
          <w:rFonts w:cs="Arial"/>
          <w:szCs w:val="22"/>
        </w:rPr>
        <w:t>________________</w:t>
      </w:r>
      <w:r>
        <w:rPr>
          <w:rFonts w:cs="Arial"/>
          <w:szCs w:val="22"/>
        </w:rPr>
        <w:tab/>
        <w:t>__________________________________</w:t>
      </w:r>
    </w:p>
    <w:p w:rsidR="00B333DB" w:rsidRDefault="00B333DB" w:rsidP="006D0C1D">
      <w:pPr>
        <w:tabs>
          <w:tab w:val="left" w:pos="3828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szCs w:val="22"/>
        </w:rPr>
        <w:t xml:space="preserve">Ort, Datum </w:t>
      </w:r>
      <w:r>
        <w:rPr>
          <w:rFonts w:cs="Arial"/>
          <w:szCs w:val="22"/>
        </w:rPr>
        <w:tab/>
      </w:r>
      <w:r w:rsidRPr="00B333DB">
        <w:rPr>
          <w:rFonts w:cs="Arial"/>
          <w:szCs w:val="22"/>
        </w:rPr>
        <w:t xml:space="preserve">Unterschrift der </w:t>
      </w:r>
      <w:r>
        <w:rPr>
          <w:rFonts w:cs="Arial"/>
          <w:szCs w:val="22"/>
        </w:rPr>
        <w:t>Betreuerin</w:t>
      </w:r>
      <w:r w:rsidR="00993061"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 xml:space="preserve">/ des </w:t>
      </w:r>
      <w:r>
        <w:rPr>
          <w:rFonts w:cs="Arial"/>
          <w:szCs w:val="22"/>
        </w:rPr>
        <w:t>Betreuers</w:t>
      </w:r>
    </w:p>
    <w:p w:rsidR="00B333DB" w:rsidRP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szCs w:val="22"/>
        </w:rPr>
        <w:t>Eine aktuelle ärztliche Bescheinigung als Nachweis der fehlenden Einsichtsfähigkeit / Einwi</w:t>
      </w:r>
      <w:r w:rsidRPr="00B333DB">
        <w:rPr>
          <w:rFonts w:cs="Arial"/>
          <w:szCs w:val="22"/>
        </w:rPr>
        <w:t>l</w:t>
      </w:r>
      <w:r w:rsidRPr="00B333DB">
        <w:rPr>
          <w:rFonts w:cs="Arial"/>
          <w:szCs w:val="22"/>
        </w:rPr>
        <w:t>ligungsfä</w:t>
      </w:r>
      <w:r>
        <w:rPr>
          <w:rFonts w:cs="Arial"/>
          <w:szCs w:val="22"/>
        </w:rPr>
        <w:t>higkeit der</w:t>
      </w:r>
      <w:r w:rsidR="00993061"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/</w:t>
      </w:r>
      <w:r w:rsidR="00993061"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 xml:space="preserve">des </w:t>
      </w:r>
      <w:r w:rsidR="002C23CC">
        <w:rPr>
          <w:rFonts w:cs="Arial"/>
          <w:szCs w:val="22"/>
        </w:rPr>
        <w:t>Leistungs</w:t>
      </w:r>
      <w:r w:rsidRPr="00B333DB">
        <w:rPr>
          <w:rFonts w:cs="Arial"/>
          <w:szCs w:val="22"/>
        </w:rPr>
        <w:t>berechtigten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ist beigefügt</w:t>
      </w:r>
      <w:r>
        <w:rPr>
          <w:rFonts w:cs="Arial"/>
          <w:szCs w:val="22"/>
        </w:rPr>
        <w:t>.</w:t>
      </w: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1D5F19" w:rsidRDefault="001D5F1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4B3BA8" w:rsidRDefault="004B3BA8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4B3BA8" w:rsidRDefault="004B3BA8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4B3BA8" w:rsidRDefault="004B3BA8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</w:p>
    <w:p w:rsidR="006E7492" w:rsidRDefault="00B333DB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Information </w:t>
      </w:r>
      <w:r w:rsidR="00A4409F">
        <w:rPr>
          <w:rFonts w:cs="Arial"/>
          <w:b/>
          <w:sz w:val="28"/>
          <w:szCs w:val="28"/>
        </w:rPr>
        <w:t xml:space="preserve">für </w:t>
      </w:r>
      <w:r>
        <w:rPr>
          <w:rFonts w:cs="Arial"/>
          <w:b/>
          <w:sz w:val="28"/>
          <w:szCs w:val="28"/>
        </w:rPr>
        <w:t>die</w:t>
      </w:r>
      <w:r w:rsidRPr="00B333DB">
        <w:rPr>
          <w:rFonts w:cs="Arial"/>
          <w:b/>
          <w:sz w:val="28"/>
          <w:szCs w:val="28"/>
        </w:rPr>
        <w:t xml:space="preserve"> Antragstellerin / de</w:t>
      </w:r>
      <w:r>
        <w:rPr>
          <w:rFonts w:cs="Arial"/>
          <w:b/>
          <w:sz w:val="28"/>
          <w:szCs w:val="28"/>
        </w:rPr>
        <w:t>n</w:t>
      </w:r>
      <w:r w:rsidRPr="00B333DB">
        <w:rPr>
          <w:rFonts w:cs="Arial"/>
          <w:b/>
          <w:sz w:val="28"/>
          <w:szCs w:val="28"/>
        </w:rPr>
        <w:t xml:space="preserve"> Antragsteller</w:t>
      </w:r>
    </w:p>
    <w:p w:rsidR="00197049" w:rsidRPr="00197049" w:rsidRDefault="00197049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16"/>
          <w:szCs w:val="16"/>
        </w:rPr>
      </w:pPr>
    </w:p>
    <w:p w:rsidR="00105BF2" w:rsidRDefault="00105BF2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Die ärztlichen Auskünfte und Unterlagen</w:t>
      </w:r>
      <w:r w:rsidR="00C707CD">
        <w:rPr>
          <w:rFonts w:cs="Arial"/>
          <w:szCs w:val="22"/>
        </w:rPr>
        <w:t xml:space="preserve"> werden nur dann erhoben, wenn sie </w:t>
      </w:r>
      <w:r w:rsidRPr="0077330A">
        <w:rPr>
          <w:rFonts w:cs="Arial"/>
          <w:b/>
          <w:szCs w:val="22"/>
        </w:rPr>
        <w:t>erforderlich</w:t>
      </w:r>
      <w:r w:rsidR="00C707CD" w:rsidRPr="0077330A">
        <w:rPr>
          <w:rFonts w:cs="Arial"/>
          <w:szCs w:val="22"/>
        </w:rPr>
        <w:t xml:space="preserve"> sind</w:t>
      </w:r>
      <w:r>
        <w:rPr>
          <w:rFonts w:cs="Arial"/>
          <w:szCs w:val="22"/>
        </w:rPr>
        <w:t xml:space="preserve">, um über die Voraussetzungen für die beantragte Grundsicherung im Alter oder bei </w:t>
      </w:r>
      <w:r w:rsidR="00C707CD">
        <w:rPr>
          <w:rFonts w:cs="Arial"/>
          <w:szCs w:val="22"/>
        </w:rPr>
        <w:t xml:space="preserve">dauerhafter voller </w:t>
      </w:r>
      <w:r>
        <w:rPr>
          <w:rFonts w:cs="Arial"/>
          <w:szCs w:val="22"/>
        </w:rPr>
        <w:t>Erwerbsminderung</w:t>
      </w:r>
      <w:r w:rsidR="00C707CD">
        <w:rPr>
          <w:rFonts w:cs="Arial"/>
          <w:szCs w:val="22"/>
        </w:rPr>
        <w:t xml:space="preserve"> im Sinne des § 4</w:t>
      </w:r>
      <w:r w:rsidR="002A3B2F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Abs. </w:t>
      </w:r>
      <w:r w:rsidR="002A3B2F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2A3B2F">
        <w:rPr>
          <w:rFonts w:cs="Arial"/>
          <w:szCs w:val="22"/>
        </w:rPr>
        <w:t>Zwölft</w:t>
      </w:r>
      <w:r>
        <w:rPr>
          <w:rFonts w:cs="Arial"/>
          <w:szCs w:val="22"/>
        </w:rPr>
        <w:t>es Buch Sozialgeset</w:t>
      </w:r>
      <w:r>
        <w:rPr>
          <w:rFonts w:cs="Arial"/>
          <w:szCs w:val="22"/>
        </w:rPr>
        <w:t>z</w:t>
      </w:r>
      <w:r>
        <w:rPr>
          <w:rFonts w:cs="Arial"/>
          <w:szCs w:val="22"/>
        </w:rPr>
        <w:t>buch (SGB X</w:t>
      </w:r>
      <w:r w:rsidR="002A3B2F">
        <w:rPr>
          <w:rFonts w:cs="Arial"/>
          <w:szCs w:val="22"/>
        </w:rPr>
        <w:t>I</w:t>
      </w:r>
      <w:r>
        <w:rPr>
          <w:rFonts w:cs="Arial"/>
          <w:szCs w:val="22"/>
        </w:rPr>
        <w:t>I)</w:t>
      </w:r>
      <w:r w:rsidR="002A3B2F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zu entscheiden</w:t>
      </w:r>
      <w:r w:rsidR="00D15C2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§ 6</w:t>
      </w:r>
      <w:r w:rsidR="002A3B2F">
        <w:rPr>
          <w:rFonts w:cs="Arial"/>
          <w:szCs w:val="22"/>
        </w:rPr>
        <w:t>7a</w:t>
      </w:r>
      <w:r>
        <w:rPr>
          <w:rFonts w:cs="Arial"/>
          <w:szCs w:val="22"/>
        </w:rPr>
        <w:t xml:space="preserve"> Abs. 1 </w:t>
      </w:r>
      <w:r w:rsidR="002A3B2F">
        <w:rPr>
          <w:rFonts w:cs="Arial"/>
          <w:szCs w:val="22"/>
        </w:rPr>
        <w:t>S. 1</w:t>
      </w:r>
      <w:r>
        <w:rPr>
          <w:rFonts w:cs="Arial"/>
          <w:szCs w:val="22"/>
        </w:rPr>
        <w:t xml:space="preserve"> </w:t>
      </w:r>
      <w:r w:rsidR="002A3B2F">
        <w:rPr>
          <w:rFonts w:cs="Arial"/>
          <w:szCs w:val="22"/>
        </w:rPr>
        <w:t>Zehntes</w:t>
      </w:r>
      <w:r>
        <w:rPr>
          <w:rFonts w:cs="Arial"/>
          <w:szCs w:val="22"/>
        </w:rPr>
        <w:t xml:space="preserve"> Buch Sozialgesetzbuch (SGB</w:t>
      </w:r>
      <w:r w:rsidR="00286B95">
        <w:rPr>
          <w:rFonts w:cs="Arial"/>
          <w:szCs w:val="22"/>
        </w:rPr>
        <w:t xml:space="preserve"> </w:t>
      </w:r>
      <w:r w:rsidR="002A3B2F">
        <w:rPr>
          <w:rFonts w:cs="Arial"/>
          <w:szCs w:val="22"/>
        </w:rPr>
        <w:t>X</w:t>
      </w:r>
      <w:r>
        <w:rPr>
          <w:rFonts w:cs="Arial"/>
          <w:szCs w:val="22"/>
        </w:rPr>
        <w:t xml:space="preserve">). </w:t>
      </w:r>
    </w:p>
    <w:p w:rsidR="00105BF2" w:rsidRDefault="00105BF2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197049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Der Rentenversicherungsträger </w:t>
      </w:r>
      <w:r w:rsidRPr="00B333DB">
        <w:rPr>
          <w:rFonts w:cs="Arial"/>
          <w:b/>
          <w:szCs w:val="22"/>
        </w:rPr>
        <w:t>darf</w:t>
      </w:r>
      <w:r>
        <w:rPr>
          <w:rFonts w:cs="Arial"/>
          <w:szCs w:val="22"/>
        </w:rPr>
        <w:t xml:space="preserve"> </w:t>
      </w:r>
      <w:r w:rsidRPr="006D0C1D">
        <w:rPr>
          <w:rFonts w:cs="Arial"/>
          <w:b/>
          <w:szCs w:val="22"/>
        </w:rPr>
        <w:t>medizinische Daten</w:t>
      </w:r>
      <w:r w:rsidRPr="00B333DB">
        <w:rPr>
          <w:rFonts w:cs="Arial"/>
          <w:szCs w:val="22"/>
        </w:rPr>
        <w:t xml:space="preserve">, die </w:t>
      </w:r>
      <w:r>
        <w:rPr>
          <w:rFonts w:cs="Arial"/>
          <w:szCs w:val="22"/>
        </w:rPr>
        <w:t>ihm</w:t>
      </w:r>
      <w:r w:rsidRPr="00B333DB">
        <w:rPr>
          <w:rFonts w:cs="Arial"/>
          <w:szCs w:val="22"/>
        </w:rPr>
        <w:t xml:space="preserve"> bereits vorliegen oder die </w:t>
      </w:r>
      <w:r>
        <w:rPr>
          <w:rFonts w:cs="Arial"/>
          <w:szCs w:val="22"/>
        </w:rPr>
        <w:t>er</w:t>
      </w:r>
      <w:r w:rsidRPr="00B333DB">
        <w:rPr>
          <w:rFonts w:cs="Arial"/>
          <w:szCs w:val="22"/>
        </w:rPr>
        <w:t xml:space="preserve"> mit Ihrer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Einwilligung erhalten</w:t>
      </w:r>
      <w:r>
        <w:rPr>
          <w:rFonts w:cs="Arial"/>
          <w:szCs w:val="22"/>
        </w:rPr>
        <w:t xml:space="preserve"> hat</w:t>
      </w:r>
      <w:r w:rsidRPr="00B333DB">
        <w:rPr>
          <w:rFonts w:cs="Arial"/>
          <w:szCs w:val="22"/>
        </w:rPr>
        <w:t>, an andere Sozialleistungsträger (zum Beispiel Kra</w:t>
      </w:r>
      <w:r w:rsidRPr="00B333DB">
        <w:rPr>
          <w:rFonts w:cs="Arial"/>
          <w:szCs w:val="22"/>
        </w:rPr>
        <w:t>n</w:t>
      </w:r>
      <w:r w:rsidRPr="00B333DB">
        <w:rPr>
          <w:rFonts w:cs="Arial"/>
          <w:szCs w:val="22"/>
        </w:rPr>
        <w:t>kenkassen, Agenturen für Arbeit,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Versorgungsämter</w:t>
      </w:r>
      <w:r w:rsidR="00A4409F">
        <w:rPr>
          <w:rFonts w:cs="Arial"/>
          <w:szCs w:val="22"/>
        </w:rPr>
        <w:t>,</w:t>
      </w:r>
      <w:r w:rsidRPr="00B333DB">
        <w:rPr>
          <w:rFonts w:cs="Arial"/>
          <w:szCs w:val="22"/>
        </w:rPr>
        <w:t xml:space="preserve"> Berufsgenossenschaften</w:t>
      </w:r>
      <w:r w:rsidR="00993061">
        <w:rPr>
          <w:rFonts w:cs="Arial"/>
          <w:szCs w:val="22"/>
        </w:rPr>
        <w:t>,</w:t>
      </w:r>
      <w:r w:rsidR="00A4409F">
        <w:rPr>
          <w:rFonts w:cs="Arial"/>
          <w:szCs w:val="22"/>
        </w:rPr>
        <w:t xml:space="preserve"> Sozialämter oder Jobcenter</w:t>
      </w:r>
      <w:r w:rsidRPr="00B333DB">
        <w:rPr>
          <w:rFonts w:cs="Arial"/>
          <w:szCs w:val="22"/>
        </w:rPr>
        <w:t>) für deren gesetzliche Aufgabenerfüllung oder für die Erfüllung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eigener g</w:t>
      </w:r>
      <w:r w:rsidRPr="00B333DB">
        <w:rPr>
          <w:rFonts w:cs="Arial"/>
          <w:szCs w:val="22"/>
        </w:rPr>
        <w:t>e</w:t>
      </w:r>
      <w:r w:rsidRPr="00B333DB">
        <w:rPr>
          <w:rFonts w:cs="Arial"/>
          <w:szCs w:val="22"/>
        </w:rPr>
        <w:t xml:space="preserve">setzlicher Aufgaben </w:t>
      </w:r>
      <w:r w:rsidRPr="00B333DB">
        <w:rPr>
          <w:rFonts w:cs="Arial"/>
          <w:b/>
          <w:szCs w:val="22"/>
        </w:rPr>
        <w:t>weitergeben</w:t>
      </w:r>
      <w:r w:rsidRPr="00B333DB">
        <w:rPr>
          <w:rFonts w:cs="Arial"/>
          <w:szCs w:val="22"/>
        </w:rPr>
        <w:t xml:space="preserve">. Zur eigenen Aufgabenerfüllung </w:t>
      </w:r>
      <w:r>
        <w:rPr>
          <w:rFonts w:cs="Arial"/>
          <w:szCs w:val="22"/>
        </w:rPr>
        <w:t>darf der Rentenversich</w:t>
      </w:r>
      <w:r>
        <w:rPr>
          <w:rFonts w:cs="Arial"/>
          <w:szCs w:val="22"/>
        </w:rPr>
        <w:t>e</w:t>
      </w:r>
      <w:r>
        <w:rPr>
          <w:rFonts w:cs="Arial"/>
          <w:szCs w:val="22"/>
        </w:rPr>
        <w:t>rungsträger</w:t>
      </w:r>
      <w:r w:rsidRPr="00B333DB">
        <w:rPr>
          <w:rFonts w:cs="Arial"/>
          <w:szCs w:val="22"/>
        </w:rPr>
        <w:t xml:space="preserve"> diese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medizinischen Daten auch an sonstige Dritte (zum Beispiel zu beauftr</w:t>
      </w:r>
      <w:r w:rsidRPr="00B333DB">
        <w:rPr>
          <w:rFonts w:cs="Arial"/>
          <w:szCs w:val="22"/>
        </w:rPr>
        <w:t>a</w:t>
      </w:r>
      <w:r w:rsidRPr="00B333DB">
        <w:rPr>
          <w:rFonts w:cs="Arial"/>
          <w:szCs w:val="22"/>
        </w:rPr>
        <w:t>gende Gutachter) übermitteln, sofern dies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erforderlich ist. Die gesetzliche Grundlage hierfür ist § 76 Absatz 2 Nummer</w:t>
      </w:r>
      <w:r>
        <w:rPr>
          <w:rFonts w:cs="Arial"/>
          <w:szCs w:val="22"/>
        </w:rPr>
        <w:t> </w:t>
      </w:r>
      <w:r w:rsidRPr="00B333DB">
        <w:rPr>
          <w:rFonts w:cs="Arial"/>
          <w:szCs w:val="22"/>
        </w:rPr>
        <w:t>1 in Verbindung mit § 69 SGB X.</w:t>
      </w:r>
    </w:p>
    <w:p w:rsidR="00B333DB" w:rsidRP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B333DB">
        <w:rPr>
          <w:rFonts w:cs="Arial"/>
          <w:b/>
          <w:szCs w:val="22"/>
        </w:rPr>
        <w:t>Sie können einer solchen Weitergabe aber jederzeit ohne Angabe von Gründen wide</w:t>
      </w:r>
      <w:r w:rsidRPr="00B333DB">
        <w:rPr>
          <w:rFonts w:cs="Arial"/>
          <w:b/>
          <w:szCs w:val="22"/>
        </w:rPr>
        <w:t>r</w:t>
      </w:r>
      <w:r w:rsidRPr="00B333DB">
        <w:rPr>
          <w:rFonts w:cs="Arial"/>
          <w:b/>
          <w:szCs w:val="22"/>
        </w:rPr>
        <w:t xml:space="preserve">sprechen. </w:t>
      </w:r>
      <w:r w:rsidRPr="00B333DB">
        <w:rPr>
          <w:rFonts w:cs="Arial"/>
          <w:szCs w:val="22"/>
        </w:rPr>
        <w:t>Das kann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allerdings dazu führen, dass Ihnen eine Leistung ganz oder teilweise versagt oder entzogen wird, wenn Sie zuvor</w:t>
      </w:r>
      <w:r>
        <w:rPr>
          <w:rFonts w:cs="Arial"/>
          <w:szCs w:val="22"/>
        </w:rPr>
        <w:t xml:space="preserve"> </w:t>
      </w:r>
      <w:r w:rsidRPr="00B333DB">
        <w:rPr>
          <w:rFonts w:cs="Arial"/>
          <w:szCs w:val="22"/>
        </w:rPr>
        <w:t>schriftlich auf diese Möglichkeit hingewiesen worden sind (§ 66 Erstes Buch Sozialgesetzbuch - SGB I -).</w:t>
      </w:r>
    </w:p>
    <w:p w:rsidR="00B333DB" w:rsidRDefault="00B333DB" w:rsidP="006D0C1D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</w:p>
    <w:p w:rsidR="00B333DB" w:rsidRPr="00B333DB" w:rsidRDefault="006E7492" w:rsidP="006D0C1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  <w:tab w:val="left" w:pos="26082"/>
          <w:tab w:val="left" w:pos="27216"/>
          <w:tab w:val="left" w:pos="28350"/>
          <w:tab w:val="left" w:pos="29484"/>
          <w:tab w:val="left" w:pos="30618"/>
        </w:tabs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E76148">
        <w:rPr>
          <w:rFonts w:cs="Arial"/>
          <w:szCs w:val="22"/>
        </w:rPr>
        <w:t xml:space="preserve">Nach Abschluss des Feststellungsverfahrens beim Rentenversicherungsträger werden die medizinischen Unterlagen an den Träger der </w:t>
      </w:r>
      <w:r w:rsidR="00AA377D">
        <w:rPr>
          <w:rFonts w:cs="Arial"/>
          <w:szCs w:val="22"/>
        </w:rPr>
        <w:t xml:space="preserve">Grundsicherung </w:t>
      </w:r>
      <w:r w:rsidRPr="00E76148">
        <w:rPr>
          <w:rFonts w:cs="Arial"/>
          <w:szCs w:val="22"/>
        </w:rPr>
        <w:t>übermittelt</w:t>
      </w:r>
      <w:r>
        <w:rPr>
          <w:rFonts w:cs="Arial"/>
          <w:szCs w:val="22"/>
        </w:rPr>
        <w:t>, sofern eine E</w:t>
      </w:r>
      <w:r>
        <w:rPr>
          <w:rFonts w:cs="Arial"/>
          <w:szCs w:val="22"/>
        </w:rPr>
        <w:t>r</w:t>
      </w:r>
      <w:r>
        <w:rPr>
          <w:rFonts w:cs="Arial"/>
          <w:szCs w:val="22"/>
        </w:rPr>
        <w:t>werbsminderung nicht vorliegt. Sollte eine Erwerbsminderung vorliegen, verbleiben die med</w:t>
      </w:r>
      <w:r>
        <w:rPr>
          <w:rFonts w:cs="Arial"/>
          <w:szCs w:val="22"/>
        </w:rPr>
        <w:t>i</w:t>
      </w:r>
      <w:r>
        <w:rPr>
          <w:rFonts w:cs="Arial"/>
          <w:szCs w:val="22"/>
        </w:rPr>
        <w:t>zinischen Unterlagen beim Rentenversicherungsträger.</w:t>
      </w:r>
    </w:p>
    <w:sectPr w:rsidR="00B333DB" w:rsidRPr="00B333DB" w:rsidSect="00394EDA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E3" w:rsidRDefault="006A5DE3">
      <w:r>
        <w:separator/>
      </w:r>
    </w:p>
  </w:endnote>
  <w:endnote w:type="continuationSeparator" w:id="0">
    <w:p w:rsidR="006A5DE3" w:rsidRDefault="006A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E3" w:rsidRDefault="006A5DE3">
      <w:r>
        <w:separator/>
      </w:r>
    </w:p>
  </w:footnote>
  <w:footnote w:type="continuationSeparator" w:id="0">
    <w:p w:rsidR="006A5DE3" w:rsidRDefault="006A5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4F" w:rsidRDefault="00AE2B4F">
    <w:pPr>
      <w:pStyle w:val="Kopfzeile"/>
    </w:pPr>
    <w:r>
      <w:t>_________________   _________________   ________________   ___________________</w:t>
    </w:r>
  </w:p>
  <w:p w:rsidR="00AE2B4F" w:rsidRPr="0077330A" w:rsidRDefault="00AE2B4F">
    <w:pPr>
      <w:pStyle w:val="Kopfzeile"/>
      <w:rPr>
        <w:sz w:val="16"/>
        <w:szCs w:val="16"/>
      </w:rPr>
    </w:pPr>
    <w:r>
      <w:rPr>
        <w:sz w:val="16"/>
        <w:szCs w:val="16"/>
      </w:rPr>
      <w:t>Vorname                                    Nachname                                  Geburtsdatum                         Anschrift</w:t>
    </w:r>
  </w:p>
  <w:p w:rsidR="00AE2B4F" w:rsidRDefault="00AE2B4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trackRevisions/>
  <w:doNotTrackMove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wapBordersFacingPag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DE9"/>
    <w:rsid w:val="0000352B"/>
    <w:rsid w:val="0006079E"/>
    <w:rsid w:val="00066E7A"/>
    <w:rsid w:val="000A020E"/>
    <w:rsid w:val="000F4723"/>
    <w:rsid w:val="00105BF2"/>
    <w:rsid w:val="00106DE6"/>
    <w:rsid w:val="001371B2"/>
    <w:rsid w:val="00197049"/>
    <w:rsid w:val="001A3D7C"/>
    <w:rsid w:val="001D5F19"/>
    <w:rsid w:val="001F6DE6"/>
    <w:rsid w:val="002401E7"/>
    <w:rsid w:val="00254521"/>
    <w:rsid w:val="00275518"/>
    <w:rsid w:val="00286B95"/>
    <w:rsid w:val="002A3B2F"/>
    <w:rsid w:val="002B4D27"/>
    <w:rsid w:val="002C23CC"/>
    <w:rsid w:val="002F4069"/>
    <w:rsid w:val="00341B06"/>
    <w:rsid w:val="00343049"/>
    <w:rsid w:val="00343516"/>
    <w:rsid w:val="00394EDA"/>
    <w:rsid w:val="003C0A5A"/>
    <w:rsid w:val="003F0FDC"/>
    <w:rsid w:val="00437405"/>
    <w:rsid w:val="004A57E0"/>
    <w:rsid w:val="004B3BA8"/>
    <w:rsid w:val="004E6CE7"/>
    <w:rsid w:val="00525DCD"/>
    <w:rsid w:val="00554AA0"/>
    <w:rsid w:val="005C6037"/>
    <w:rsid w:val="00600AA4"/>
    <w:rsid w:val="00672411"/>
    <w:rsid w:val="00674329"/>
    <w:rsid w:val="00676D42"/>
    <w:rsid w:val="00682065"/>
    <w:rsid w:val="006905EB"/>
    <w:rsid w:val="006A5DE3"/>
    <w:rsid w:val="006D0C1D"/>
    <w:rsid w:val="006E7492"/>
    <w:rsid w:val="007504C7"/>
    <w:rsid w:val="0075273A"/>
    <w:rsid w:val="0077330A"/>
    <w:rsid w:val="0077795B"/>
    <w:rsid w:val="007A1B31"/>
    <w:rsid w:val="007A683B"/>
    <w:rsid w:val="00802965"/>
    <w:rsid w:val="00833EBA"/>
    <w:rsid w:val="008647E8"/>
    <w:rsid w:val="008861DF"/>
    <w:rsid w:val="008A6D37"/>
    <w:rsid w:val="008E33DF"/>
    <w:rsid w:val="008E39F4"/>
    <w:rsid w:val="00904A99"/>
    <w:rsid w:val="0092382D"/>
    <w:rsid w:val="0092421E"/>
    <w:rsid w:val="009376BA"/>
    <w:rsid w:val="00993061"/>
    <w:rsid w:val="009D1102"/>
    <w:rsid w:val="00A4409F"/>
    <w:rsid w:val="00AA377D"/>
    <w:rsid w:val="00AE2B4F"/>
    <w:rsid w:val="00AF2067"/>
    <w:rsid w:val="00B01994"/>
    <w:rsid w:val="00B111D2"/>
    <w:rsid w:val="00B248F3"/>
    <w:rsid w:val="00B333DB"/>
    <w:rsid w:val="00B446BF"/>
    <w:rsid w:val="00B750A9"/>
    <w:rsid w:val="00B84512"/>
    <w:rsid w:val="00BF25C7"/>
    <w:rsid w:val="00C03274"/>
    <w:rsid w:val="00C5114D"/>
    <w:rsid w:val="00C707CD"/>
    <w:rsid w:val="00CB1A8A"/>
    <w:rsid w:val="00CB2DE9"/>
    <w:rsid w:val="00CB4F4A"/>
    <w:rsid w:val="00CC229D"/>
    <w:rsid w:val="00CD1916"/>
    <w:rsid w:val="00D15C29"/>
    <w:rsid w:val="00DC6167"/>
    <w:rsid w:val="00DF08E7"/>
    <w:rsid w:val="00E34E84"/>
    <w:rsid w:val="00E57F3D"/>
    <w:rsid w:val="00F07017"/>
    <w:rsid w:val="00F10B96"/>
    <w:rsid w:val="00F12498"/>
    <w:rsid w:val="00F20ACA"/>
    <w:rsid w:val="00F75995"/>
    <w:rsid w:val="00F77F7A"/>
    <w:rsid w:val="00FB23A0"/>
    <w:rsid w:val="00FC2061"/>
    <w:rsid w:val="00FE0AA2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EDA"/>
    <w:rPr>
      <w:rFonts w:ascii="Arial" w:hAnsi="Arial"/>
      <w:sz w:val="22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394ED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rsid w:val="00394EDA"/>
    <w:pPr>
      <w:tabs>
        <w:tab w:val="center" w:pos="4536"/>
        <w:tab w:val="right" w:pos="9072"/>
      </w:tabs>
    </w:pPr>
  </w:style>
  <w:style w:type="paragraph" w:customStyle="1" w:styleId="Char2ZchnZchn">
    <w:name w:val="Char2 Zchn Zchn"/>
    <w:basedOn w:val="Standard"/>
    <w:rsid w:val="006E7492"/>
    <w:pPr>
      <w:spacing w:after="160" w:line="240" w:lineRule="exact"/>
    </w:pPr>
    <w:rPr>
      <w:rFonts w:ascii="Frutiger 45 Light" w:eastAsia="Times New Roman" w:hAnsi="Frutiger 45 Light" w:cs="Arial"/>
      <w:sz w:val="21"/>
      <w:lang w:val="de-CH" w:eastAsia="de-CH"/>
    </w:rPr>
  </w:style>
  <w:style w:type="paragraph" w:styleId="Sprechblasentext">
    <w:name w:val="Balloon Text"/>
    <w:basedOn w:val="Standard"/>
    <w:semiHidden/>
    <w:rsid w:val="002C23C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4409F"/>
    <w:rPr>
      <w:sz w:val="16"/>
      <w:szCs w:val="16"/>
    </w:rPr>
  </w:style>
  <w:style w:type="paragraph" w:styleId="Kommentartext">
    <w:name w:val="annotation text"/>
    <w:basedOn w:val="Standard"/>
    <w:semiHidden/>
    <w:rsid w:val="00A4409F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4409F"/>
    <w:rPr>
      <w:b/>
      <w:bCs/>
    </w:rPr>
  </w:style>
  <w:style w:type="character" w:customStyle="1" w:styleId="KopfzeileZchn">
    <w:name w:val="Kopfzeile Zchn"/>
    <w:link w:val="Kopfzeile"/>
    <w:uiPriority w:val="99"/>
    <w:rsid w:val="00AE2B4F"/>
    <w:rPr>
      <w:rFonts w:ascii="Arial" w:hAnsi="Arial"/>
      <w:sz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Standard-Normal.dot Word 2002</vt:lpstr>
    </vt:vector>
  </TitlesOfParts>
  <Company>BfA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Standard-Normal.dot Word 2002</dc:title>
  <dc:creator>a1035843</dc:creator>
  <cp:lastModifiedBy>Waltraud Nothof</cp:lastModifiedBy>
  <cp:revision>4</cp:revision>
  <cp:lastPrinted>2017-09-21T10:18:00Z</cp:lastPrinted>
  <dcterms:created xsi:type="dcterms:W3CDTF">2018-02-12T13:27:00Z</dcterms:created>
  <dcterms:modified xsi:type="dcterms:W3CDTF">2018-02-12T13:41:00Z</dcterms:modified>
</cp:coreProperties>
</file>